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DA50" w14:textId="77777777" w:rsidR="00DC0CF6" w:rsidRPr="00EF5708" w:rsidRDefault="00DC0CF6" w:rsidP="00EF5708">
      <w:pPr>
        <w:spacing w:before="120" w:after="120"/>
        <w:jc w:val="center"/>
        <w:rPr>
          <w:rFonts w:ascii="Arial" w:hAnsi="Arial" w:cs="Arial"/>
          <w:b/>
          <w:bCs/>
        </w:rPr>
      </w:pPr>
      <w:r w:rsidRPr="00EF5708">
        <w:rPr>
          <w:rFonts w:ascii="Arial" w:eastAsiaTheme="minorHAnsi" w:hAnsi="Arial" w:cs="Arial"/>
          <w:b/>
          <w:bCs/>
        </w:rPr>
        <w:t>FORMULARIO DE CONTRACION</w:t>
      </w:r>
    </w:p>
    <w:p w14:paraId="4F6CDA51" w14:textId="77777777" w:rsidR="00DC0CF6" w:rsidRPr="00EF5708" w:rsidRDefault="00DC0CF6" w:rsidP="00EF5708">
      <w:pPr>
        <w:spacing w:before="120" w:after="120"/>
        <w:jc w:val="center"/>
        <w:rPr>
          <w:rFonts w:ascii="Arial" w:hAnsi="Arial" w:cs="Arial"/>
          <w:b/>
          <w:bCs/>
        </w:rPr>
      </w:pPr>
      <w:r w:rsidRPr="00EF5708">
        <w:rPr>
          <w:rFonts w:ascii="Arial" w:eastAsiaTheme="minorHAnsi" w:hAnsi="Arial" w:cs="Arial"/>
          <w:b/>
          <w:bCs/>
        </w:rPr>
        <w:t>RED DE ESTIMACION DE DAÑOS 202</w:t>
      </w:r>
      <w:r w:rsidRPr="00EF5708">
        <w:rPr>
          <w:rFonts w:ascii="Arial" w:hAnsi="Arial" w:cs="Arial"/>
          <w:b/>
          <w:bCs/>
        </w:rPr>
        <w:t>2</w:t>
      </w:r>
    </w:p>
    <w:p w14:paraId="4F6CDA52" w14:textId="77777777" w:rsidR="00DC0CF6" w:rsidRDefault="00DC0CF6" w:rsidP="00EF5708">
      <w:pPr>
        <w:spacing w:before="120" w:after="120"/>
        <w:rPr>
          <w:rFonts w:ascii="Arial" w:hAnsi="Arial" w:cs="Arial"/>
        </w:rPr>
      </w:pPr>
    </w:p>
    <w:p w14:paraId="4F6CDA53" w14:textId="77777777" w:rsidR="00DC0CF6" w:rsidRDefault="00DC0CF6" w:rsidP="00EF5708">
      <w:pPr>
        <w:spacing w:before="120" w:after="120"/>
        <w:rPr>
          <w:rFonts w:ascii="Arial" w:hAnsi="Arial" w:cs="Arial"/>
        </w:rPr>
      </w:pPr>
    </w:p>
    <w:tbl>
      <w:tblPr>
        <w:tblStyle w:val="Tablaconcuadrcula"/>
        <w:tblW w:w="10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08"/>
      </w:tblGrid>
      <w:tr w:rsidR="00DC0CF6" w14:paraId="4F6CDA56" w14:textId="77777777" w:rsidTr="00EF5708">
        <w:trPr>
          <w:trHeight w:val="3425"/>
        </w:trPr>
        <w:tc>
          <w:tcPr>
            <w:tcW w:w="3681" w:type="dxa"/>
            <w:tcBorders>
              <w:right w:val="single" w:sz="18" w:space="0" w:color="ED7D31" w:themeColor="accent2"/>
            </w:tcBorders>
            <w:vAlign w:val="bottom"/>
          </w:tcPr>
          <w:p w14:paraId="4F6CDA54" w14:textId="77777777" w:rsidR="00DC0CF6" w:rsidRDefault="00DC0CF6" w:rsidP="00EF57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F5708">
              <w:rPr>
                <w:rFonts w:ascii="Arial" w:hAnsi="Arial" w:cs="Arial"/>
              </w:rPr>
              <w:t xml:space="preserve">Fotografía </w:t>
            </w:r>
            <w:r>
              <w:rPr>
                <w:rFonts w:ascii="Arial" w:hAnsi="Arial" w:cs="Arial"/>
              </w:rPr>
              <w:t>f</w:t>
            </w:r>
            <w:r w:rsidRPr="00EF5708">
              <w:rPr>
                <w:rFonts w:ascii="Arial" w:hAnsi="Arial" w:cs="Arial"/>
              </w:rPr>
              <w:t xml:space="preserve">rente del </w:t>
            </w:r>
            <w:r>
              <w:rPr>
                <w:rFonts w:ascii="Arial" w:hAnsi="Arial" w:cs="Arial"/>
              </w:rPr>
              <w:t>t</w:t>
            </w:r>
            <w:r w:rsidRPr="00EF5708">
              <w:rPr>
                <w:rFonts w:ascii="Arial" w:hAnsi="Arial" w:cs="Arial"/>
              </w:rPr>
              <w:t>aller.</w:t>
            </w:r>
          </w:p>
        </w:tc>
        <w:tc>
          <w:tcPr>
            <w:tcW w:w="6508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4F6CDA55" w14:textId="77777777" w:rsidR="00DC0CF6" w:rsidRDefault="00DC0CF6" w:rsidP="00EF570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F6CDA57" w14:textId="77777777" w:rsidR="00DC0CF6" w:rsidRDefault="00DC0CF6" w:rsidP="00EF5708">
      <w:pPr>
        <w:spacing w:before="120" w:after="120"/>
        <w:rPr>
          <w:rFonts w:ascii="Arial" w:hAnsi="Arial" w:cs="Arial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2880"/>
        <w:gridCol w:w="2880"/>
      </w:tblGrid>
      <w:tr w:rsidR="00DC0CF6" w:rsidRPr="00EF5708" w14:paraId="4F6CDA59" w14:textId="77777777" w:rsidTr="00EF5708">
        <w:trPr>
          <w:trHeight w:val="310"/>
          <w:tblHeader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F6CDA58" w14:textId="77777777" w:rsidR="00DC0CF6" w:rsidRPr="00EF5708" w:rsidRDefault="00DC0CF6" w:rsidP="00EF570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EF57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Datos Generales</w:t>
            </w:r>
          </w:p>
        </w:tc>
      </w:tr>
      <w:tr w:rsidR="00DC0CF6" w:rsidRPr="00EF5708" w14:paraId="4F6CDA5C" w14:textId="77777777" w:rsidTr="001014DC">
        <w:trPr>
          <w:trHeight w:val="310"/>
        </w:trPr>
        <w:tc>
          <w:tcPr>
            <w:tcW w:w="7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5A" w14:textId="77777777" w:rsidR="00DC0CF6" w:rsidRPr="00EF5708" w:rsidRDefault="00DC0CF6" w:rsidP="00EF5708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Fecha: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5B" w14:textId="77777777" w:rsidR="00DC0CF6" w:rsidRPr="00EF5708" w:rsidRDefault="00DC0CF6" w:rsidP="00EF5708">
            <w:pPr>
              <w:spacing w:before="120" w:after="1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5F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5D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Nombre del taller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5E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62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0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Nombre de fantasía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1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66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3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Tipo de identificación: Marque con (x)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4" w14:textId="77777777" w:rsidR="00DC0CF6" w:rsidRPr="00EF5708" w:rsidRDefault="00DC0CF6" w:rsidP="00EF570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Físico: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5" w14:textId="77777777" w:rsidR="00DC0CF6" w:rsidRPr="00EF5708" w:rsidRDefault="00DC0CF6" w:rsidP="00EF570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Jurídico:</w:t>
            </w:r>
          </w:p>
        </w:tc>
      </w:tr>
      <w:tr w:rsidR="00DC0CF6" w:rsidRPr="00EF5708" w14:paraId="4F6CDA69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7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Número de cédula física o jurídica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8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6C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A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Nombre representante legal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B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6F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D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Número de cédula representante legal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6E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72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0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Dirección representante legal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1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75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3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Calidades representante legal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4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78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6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Correo electrónico de notificaciones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7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7B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9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Dirección del taller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A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Provincia:</w:t>
            </w:r>
          </w:p>
        </w:tc>
      </w:tr>
      <w:tr w:rsidR="00DC0CF6" w:rsidRPr="00EF5708" w14:paraId="4F6CDA7E" w14:textId="77777777" w:rsidTr="00EF5708">
        <w:trPr>
          <w:trHeight w:val="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C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Cantón: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D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Distrito:</w:t>
            </w:r>
          </w:p>
        </w:tc>
      </w:tr>
      <w:tr w:rsidR="00DC0CF6" w:rsidRPr="00EF5708" w14:paraId="4F6CDA81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7F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lastRenderedPageBreak/>
              <w:t>Dirección exacta del taller (señas)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0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84" w14:textId="77777777" w:rsidTr="00EF5708">
        <w:trPr>
          <w:trHeight w:val="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2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Latitud del taller. (Utilizar dispositivo móvil)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3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87" w14:textId="77777777" w:rsidTr="00EF5708">
        <w:trPr>
          <w:trHeight w:val="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5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Longitud del taller. (Utilizar dispositivo móvil)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6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8A" w14:textId="77777777" w:rsidTr="00EF5708">
        <w:trPr>
          <w:trHeight w:val="2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8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Número de teléfono 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9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8D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B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Número de teléfono 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C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90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E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Número de teléfono 3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8F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93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1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Correo electrónico adicional 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2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96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4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Correo electrónico adicional 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5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99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7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Correo electrónico adicional 3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8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9C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A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Cuenta bancaria IBAN (22 dígitos)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B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9F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D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Entidad bancaria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9E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A2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0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Cantidad de bahías para valoración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1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A5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3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Capacidad de atención diaria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4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A8" w14:textId="77777777" w:rsidTr="00EF5708">
        <w:trPr>
          <w:trHeight w:val="3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6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Años de experiencia en el servicio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7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AC" w14:textId="77777777" w:rsidTr="00EF5708">
        <w:trPr>
          <w:trHeight w:val="93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9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Servicio multimarca o especializado en otras marcas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A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Multimarca indicar (Si):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B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Otros: Espacio para completar las marcas que valoran.</w:t>
            </w:r>
          </w:p>
        </w:tc>
      </w:tr>
      <w:tr w:rsidR="00DC0CF6" w:rsidRPr="00EF5708" w14:paraId="4F6CDAB0" w14:textId="77777777" w:rsidTr="00EF5708">
        <w:trPr>
          <w:trHeight w:val="6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D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Tipo de vehículos a los que brindará servicio (livianos, motos, carga, etc.)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E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AF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F6CDAB1" w14:textId="77777777" w:rsidR="00DC0CF6" w:rsidRPr="00EF5708" w:rsidRDefault="00DC0CF6" w:rsidP="00EF5708">
      <w:pPr>
        <w:spacing w:before="120" w:after="120"/>
        <w:rPr>
          <w:rFonts w:ascii="Arial" w:hAnsi="Arial" w:cs="Arial"/>
        </w:rPr>
      </w:pP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2880"/>
        <w:gridCol w:w="2880"/>
      </w:tblGrid>
      <w:tr w:rsidR="00DC0CF6" w:rsidRPr="00EF5708" w14:paraId="4F6CDAB3" w14:textId="77777777" w:rsidTr="00EF5708">
        <w:trPr>
          <w:trHeight w:val="310"/>
          <w:tblHeader/>
        </w:trPr>
        <w:tc>
          <w:tcPr>
            <w:tcW w:w="10180" w:type="dxa"/>
            <w:gridSpan w:val="3"/>
            <w:shd w:val="clear" w:color="auto" w:fill="002060"/>
            <w:vAlign w:val="center"/>
            <w:hideMark/>
          </w:tcPr>
          <w:p w14:paraId="4F6CDAB2" w14:textId="77777777" w:rsidR="00DC0CF6" w:rsidRPr="00EF5708" w:rsidRDefault="00DC0CF6" w:rsidP="00EF570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EF57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Requisitos de Adjudicatario</w:t>
            </w:r>
          </w:p>
        </w:tc>
      </w:tr>
      <w:tr w:rsidR="00DC0CF6" w:rsidRPr="00EF5708" w14:paraId="4F6CDAB6" w14:textId="77777777" w:rsidTr="00EF5708">
        <w:trPr>
          <w:trHeight w:val="62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B4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Numero de póliza de responsabilidad civil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B5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B9" w14:textId="77777777" w:rsidTr="00EF5708">
        <w:trPr>
          <w:trHeight w:val="62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B7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Fecha de vencimiento póliza responsabilidad civil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B8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BC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BA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Numero de póliza de riesgos al trabajo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BB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BF" w14:textId="77777777" w:rsidTr="00EF5708">
        <w:trPr>
          <w:trHeight w:val="62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BD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Fecha de vencimiento póliza de riesgos al trabajo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BE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C3" w14:textId="77777777" w:rsidTr="00EF5708">
        <w:trPr>
          <w:trHeight w:val="725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C0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Cuenta con garantía de cumplimiento en efectivo o certificado de depósito a plazo en INS Servicios S.A. Marque con (x).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F6CDAC1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 xml:space="preserve">Si: 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F6CDAC2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 xml:space="preserve">No: </w:t>
            </w:r>
          </w:p>
        </w:tc>
      </w:tr>
      <w:tr w:rsidR="00DC0CF6" w:rsidRPr="00EF5708" w14:paraId="4F6CDAC6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C4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Nombre del perito valuador 1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C5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C9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C7" w14:textId="5C08B29D" w:rsidR="00DC0CF6" w:rsidRPr="00EF5708" w:rsidRDefault="00944C50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Número</w:t>
            </w:r>
            <w:r w:rsidR="00DC0CF6" w:rsidRPr="00EF5708">
              <w:rPr>
                <w:rFonts w:ascii="Arial" w:eastAsia="Times New Roman" w:hAnsi="Arial" w:cs="Arial"/>
                <w:color w:val="000000"/>
              </w:rPr>
              <w:t xml:space="preserve"> de cédula de perito 1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C8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CC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CA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Correo electrónico del perito 1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CB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CF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CD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 xml:space="preserve">Cuenta con el curso de </w:t>
            </w:r>
            <w:proofErr w:type="spellStart"/>
            <w:r w:rsidRPr="00EF5708">
              <w:rPr>
                <w:rFonts w:ascii="Arial" w:eastAsia="Times New Roman" w:hAnsi="Arial" w:cs="Arial"/>
                <w:color w:val="000000"/>
              </w:rPr>
              <w:t>INMAEst</w:t>
            </w:r>
            <w:proofErr w:type="spellEnd"/>
            <w:r w:rsidRPr="00EF5708">
              <w:rPr>
                <w:rFonts w:ascii="Arial" w:eastAsia="Times New Roman" w:hAnsi="Arial" w:cs="Arial"/>
                <w:color w:val="000000"/>
              </w:rPr>
              <w:t xml:space="preserve"> 1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CE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D2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D0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Nombre del perito valuador 2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D1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D5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D3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Número de cédula de perito 2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D4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D8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D6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Correo electrónico del perito 2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D7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DB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D9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 xml:space="preserve">Cuenta con el curso de </w:t>
            </w:r>
            <w:proofErr w:type="spellStart"/>
            <w:r w:rsidRPr="00EF5708">
              <w:rPr>
                <w:rFonts w:ascii="Arial" w:eastAsia="Times New Roman" w:hAnsi="Arial" w:cs="Arial"/>
                <w:color w:val="000000"/>
              </w:rPr>
              <w:t>INMAEst</w:t>
            </w:r>
            <w:proofErr w:type="spellEnd"/>
            <w:r w:rsidRPr="00EF5708">
              <w:rPr>
                <w:rFonts w:ascii="Arial" w:eastAsia="Times New Roman" w:hAnsi="Arial" w:cs="Arial"/>
                <w:color w:val="000000"/>
              </w:rPr>
              <w:t xml:space="preserve"> 2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DA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DE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DC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Nombre del perito valuador 3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DD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E1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DF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Número de cedula de perito 3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E0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E4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E2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>Correo electrónico del perito 3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E3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F6" w:rsidRPr="00EF5708" w14:paraId="4F6CDAE7" w14:textId="77777777" w:rsidTr="00EF5708">
        <w:trPr>
          <w:trHeight w:val="310"/>
        </w:trPr>
        <w:tc>
          <w:tcPr>
            <w:tcW w:w="4420" w:type="dxa"/>
            <w:shd w:val="clear" w:color="auto" w:fill="auto"/>
            <w:vAlign w:val="center"/>
            <w:hideMark/>
          </w:tcPr>
          <w:p w14:paraId="4F6CDAE5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F5708">
              <w:rPr>
                <w:rFonts w:ascii="Arial" w:eastAsia="Times New Roman" w:hAnsi="Arial" w:cs="Arial"/>
                <w:color w:val="000000"/>
              </w:rPr>
              <w:t xml:space="preserve">Cuenta con el curso de </w:t>
            </w:r>
            <w:proofErr w:type="spellStart"/>
            <w:r w:rsidRPr="00EF5708">
              <w:rPr>
                <w:rFonts w:ascii="Arial" w:eastAsia="Times New Roman" w:hAnsi="Arial" w:cs="Arial"/>
                <w:color w:val="000000"/>
              </w:rPr>
              <w:t>INMAEst</w:t>
            </w:r>
            <w:proofErr w:type="spellEnd"/>
            <w:r w:rsidRPr="00EF5708">
              <w:rPr>
                <w:rFonts w:ascii="Arial" w:eastAsia="Times New Roman" w:hAnsi="Arial" w:cs="Arial"/>
                <w:color w:val="000000"/>
              </w:rPr>
              <w:t xml:space="preserve"> 3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4F6CDAE6" w14:textId="77777777" w:rsidR="00DC0CF6" w:rsidRPr="00EF5708" w:rsidRDefault="00DC0CF6" w:rsidP="00EF5708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F6CDAE8" w14:textId="77777777" w:rsidR="00DC0CF6" w:rsidRPr="00EF5708" w:rsidRDefault="00DC0CF6" w:rsidP="00EF5708">
      <w:pPr>
        <w:spacing w:before="120" w:after="120"/>
        <w:rPr>
          <w:rFonts w:ascii="Arial" w:hAnsi="Arial" w:cs="Arial"/>
        </w:rPr>
      </w:pPr>
    </w:p>
    <w:p w14:paraId="4F6CDAE9" w14:textId="77777777" w:rsidR="00DC0CF6" w:rsidRDefault="00DC0CF6" w:rsidP="00EF5708">
      <w:pPr>
        <w:spacing w:before="120" w:after="120"/>
        <w:rPr>
          <w:rFonts w:ascii="Arial" w:hAnsi="Arial" w:cs="Arial"/>
        </w:rPr>
      </w:pPr>
    </w:p>
    <w:p w14:paraId="4F6CDAEA" w14:textId="77777777" w:rsidR="00DC0CF6" w:rsidRDefault="00DC0CF6" w:rsidP="00EF5708">
      <w:pPr>
        <w:spacing w:before="120" w:after="120"/>
        <w:rPr>
          <w:rFonts w:ascii="Arial" w:hAnsi="Arial" w:cs="Arial"/>
        </w:rPr>
      </w:pPr>
    </w:p>
    <w:p w14:paraId="4F6CDAEB" w14:textId="77777777" w:rsidR="00DC0CF6" w:rsidRPr="00EF5708" w:rsidRDefault="00DC0CF6" w:rsidP="00EF5708">
      <w:pPr>
        <w:spacing w:before="120" w:after="120"/>
        <w:rPr>
          <w:rFonts w:ascii="Arial" w:hAnsi="Arial" w:cs="Arial"/>
        </w:rPr>
      </w:pPr>
    </w:p>
    <w:p w14:paraId="4F6CDAEC" w14:textId="77777777" w:rsidR="00DC0CF6" w:rsidRPr="00EF5708" w:rsidRDefault="00DC0CF6" w:rsidP="00EF5708">
      <w:pPr>
        <w:spacing w:before="120" w:after="120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3895"/>
      </w:tblGrid>
      <w:tr w:rsidR="00DC0CF6" w14:paraId="4F6CDAEE" w14:textId="77777777" w:rsidTr="00EF5708">
        <w:trPr>
          <w:trHeight w:val="88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</w:tcBorders>
          </w:tcPr>
          <w:p w14:paraId="4F6CDAED" w14:textId="77777777" w:rsidR="00DC0CF6" w:rsidRPr="00EF5708" w:rsidRDefault="00DC0CF6" w:rsidP="00EF570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F5708">
              <w:rPr>
                <w:rFonts w:ascii="Arial" w:eastAsiaTheme="minorHAnsi" w:hAnsi="Arial" w:cs="Arial"/>
                <w:b/>
                <w:bCs/>
              </w:rPr>
              <w:t>Firma del Representante Legal</w:t>
            </w:r>
          </w:p>
        </w:tc>
      </w:tr>
      <w:tr w:rsidR="00DC0CF6" w14:paraId="4F6CDAF1" w14:textId="77777777" w:rsidTr="00EF5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955" w:type="dxa"/>
          </w:tcPr>
          <w:p w14:paraId="4F6CDAEF" w14:textId="77777777" w:rsidR="00DC0CF6" w:rsidRDefault="00DC0CF6" w:rsidP="00EF5708">
            <w:pPr>
              <w:spacing w:before="120" w:after="120"/>
              <w:rPr>
                <w:rFonts w:ascii="Arial" w:hAnsi="Arial" w:cs="Arial"/>
              </w:rPr>
            </w:pPr>
            <w:r w:rsidRPr="00EF5708">
              <w:rPr>
                <w:rFonts w:ascii="Arial" w:eastAsiaTheme="minorHAnsi" w:hAnsi="Arial" w:cs="Arial"/>
              </w:rPr>
              <w:t>Nombre:</w:t>
            </w:r>
          </w:p>
        </w:tc>
        <w:tc>
          <w:tcPr>
            <w:tcW w:w="3894" w:type="dxa"/>
          </w:tcPr>
          <w:p w14:paraId="4F6CDAF0" w14:textId="77777777" w:rsidR="00DC0CF6" w:rsidRDefault="00DC0CF6" w:rsidP="00EF570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</w:tc>
      </w:tr>
      <w:tr w:rsidR="00DC0CF6" w14:paraId="4F6CDAF4" w14:textId="77777777" w:rsidTr="00EF5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"/>
          <w:jc w:val="center"/>
        </w:trPr>
        <w:tc>
          <w:tcPr>
            <w:tcW w:w="955" w:type="dxa"/>
          </w:tcPr>
          <w:p w14:paraId="4F6CDAF2" w14:textId="77777777" w:rsidR="00DC0CF6" w:rsidRDefault="00DC0CF6" w:rsidP="00EF5708">
            <w:pPr>
              <w:spacing w:before="120" w:after="120"/>
              <w:rPr>
                <w:rFonts w:ascii="Arial" w:hAnsi="Arial" w:cs="Arial"/>
              </w:rPr>
            </w:pPr>
            <w:r w:rsidRPr="00EF5708">
              <w:rPr>
                <w:rFonts w:ascii="Arial" w:eastAsiaTheme="minorHAnsi" w:hAnsi="Arial" w:cs="Arial"/>
              </w:rPr>
              <w:t>Cédula:</w:t>
            </w:r>
          </w:p>
        </w:tc>
        <w:tc>
          <w:tcPr>
            <w:tcW w:w="3894" w:type="dxa"/>
          </w:tcPr>
          <w:p w14:paraId="4F6CDAF3" w14:textId="77777777" w:rsidR="00DC0CF6" w:rsidRDefault="00DC0CF6" w:rsidP="00EF570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</w:tc>
      </w:tr>
    </w:tbl>
    <w:p w14:paraId="4F6CDAF5" w14:textId="77777777" w:rsidR="00DC0CF6" w:rsidRPr="00EF5708" w:rsidRDefault="00DC0CF6" w:rsidP="00EF5708">
      <w:pPr>
        <w:spacing w:before="120" w:after="120"/>
        <w:rPr>
          <w:rFonts w:ascii="Arial" w:hAnsi="Arial" w:cs="Arial"/>
        </w:rPr>
      </w:pPr>
    </w:p>
    <w:sectPr w:rsidR="00DC0CF6" w:rsidRPr="00EF5708" w:rsidSect="00EF5708">
      <w:headerReference w:type="default" r:id="rId6"/>
      <w:footerReference w:type="default" r:id="rId7"/>
      <w:pgSz w:w="12240" w:h="15840"/>
      <w:pgMar w:top="1701" w:right="1608" w:bottom="1534" w:left="993" w:header="267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4B75" w14:textId="77777777" w:rsidR="00A52D84" w:rsidRDefault="00A52D84">
      <w:pPr>
        <w:spacing w:after="0" w:line="240" w:lineRule="auto"/>
      </w:pPr>
      <w:r>
        <w:separator/>
      </w:r>
    </w:p>
  </w:endnote>
  <w:endnote w:type="continuationSeparator" w:id="0">
    <w:p w14:paraId="5D2E906A" w14:textId="77777777" w:rsidR="00A52D84" w:rsidRDefault="00A5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DAF7" w14:textId="77777777" w:rsidR="00767835" w:rsidRDefault="00000000" w:rsidP="00EF5708">
    <w:pPr>
      <w:pStyle w:val="Piedepgina"/>
      <w:tabs>
        <w:tab w:val="clear" w:pos="8838"/>
      </w:tabs>
      <w:jc w:val="right"/>
    </w:pPr>
    <w:sdt>
      <w:sdtPr>
        <w:id w:val="2135444874"/>
        <w:docPartObj>
          <w:docPartGallery w:val="Page Numbers (Bottom of Page)"/>
          <w:docPartUnique/>
        </w:docPartObj>
      </w:sdtPr>
      <w:sdtContent>
        <w:sdt>
          <w:sdtPr>
            <w:id w:val="219032255"/>
            <w:docPartObj>
              <w:docPartGallery w:val="Page Numbers (Top of Page)"/>
              <w:docPartUnique/>
            </w:docPartObj>
          </w:sdtPr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ACD0" w14:textId="77777777" w:rsidR="00A52D84" w:rsidRDefault="00A52D84">
      <w:pPr>
        <w:spacing w:after="0" w:line="240" w:lineRule="auto"/>
      </w:pPr>
      <w:r>
        <w:separator/>
      </w:r>
    </w:p>
  </w:footnote>
  <w:footnote w:type="continuationSeparator" w:id="0">
    <w:p w14:paraId="4EDEEA5C" w14:textId="77777777" w:rsidR="00A52D84" w:rsidRDefault="00A5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DAF6" w14:textId="77777777" w:rsidR="009C2CAE" w:rsidRDefault="00000000" w:rsidP="00EF5708">
    <w:pPr>
      <w:pStyle w:val="Encabezado"/>
      <w:tabs>
        <w:tab w:val="clear" w:pos="8838"/>
        <w:tab w:val="right" w:pos="963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F6CDAF8" wp14:editId="4F6CDAF9">
          <wp:simplePos x="0" y="0"/>
          <wp:positionH relativeFrom="page">
            <wp:align>right</wp:align>
          </wp:positionH>
          <wp:positionV relativeFrom="paragraph">
            <wp:posOffset>-425450</wp:posOffset>
          </wp:positionV>
          <wp:extent cx="7765366" cy="10305639"/>
          <wp:effectExtent l="0" t="0" r="7620" b="635"/>
          <wp:wrapNone/>
          <wp:docPr id="6781" name="Imagen 678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Diagra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66" cy="10305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F6"/>
    <w:rsid w:val="00944C50"/>
    <w:rsid w:val="00A52D84"/>
    <w:rsid w:val="00D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DA50"/>
  <w15:chartTrackingRefBased/>
  <w15:docId w15:val="{B7E45553-7023-4DD9-AD37-C6589A71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CF6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CF6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C0CF6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0CF6"/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D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Lorenzo Viales Chaves</dc:creator>
  <cp:keywords/>
  <dc:description/>
  <cp:lastModifiedBy>Cristhian Lorenzo Viales Chaves</cp:lastModifiedBy>
  <cp:revision>2</cp:revision>
  <dcterms:created xsi:type="dcterms:W3CDTF">2022-08-08T18:01:00Z</dcterms:created>
  <dcterms:modified xsi:type="dcterms:W3CDTF">2022-08-08T18:04:00Z</dcterms:modified>
</cp:coreProperties>
</file>